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7D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Nr.105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7D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DD27DD" w:rsidRPr="00DD27DD" w:rsidRDefault="00DD27DD" w:rsidP="00DD27D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DD27D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Lazdonas pamatskolas direktora amata konkursa nolikuma apstiprināšanu</w:t>
      </w:r>
    </w:p>
    <w:p w:rsidR="00DD27DD" w:rsidRPr="00DD27DD" w:rsidRDefault="00DD27DD" w:rsidP="00DD27DD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DD27DD" w:rsidRPr="00DD27DD" w:rsidRDefault="00DD27DD" w:rsidP="00DD2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D27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Lazdonas pamatskolas darbu vada direktora pienākumu izpildītāja, lai sakārtotu jautājumu par Lazdonas pamatskolas direktora apstiprināšanu, saskaņā </w:t>
      </w:r>
      <w:r w:rsidRPr="00DD27D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19.08.2014. MK noteikumiem Nr.496 „Kārtība un vērtēšanas nosacījumi valsts un pašvaldību izglītības iestāžu (izņemot augstskolas un koledžas) vadītāju un pašvaldību izglītības pārvalžu vadītāju amatu pretendentu atlasei”, pašvaldības Izglītības nodaļa ir izstrādājusi </w:t>
      </w:r>
      <w:r w:rsidRPr="00DD27DD">
        <w:rPr>
          <w:rFonts w:ascii="Times New Roman" w:eastAsia="Times New Roman" w:hAnsi="Times New Roman" w:cs="Times New Roman"/>
          <w:sz w:val="24"/>
          <w:szCs w:val="24"/>
          <w:lang w:eastAsia="lv-LV"/>
        </w:rPr>
        <w:t>Lazdonas pamatskolas direktora amata konkursa nolikuma projektu.</w:t>
      </w:r>
    </w:p>
    <w:p w:rsidR="00975739" w:rsidRDefault="00DD27DD" w:rsidP="00DD27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 w:rsidRPr="00DD27DD">
        <w:rPr>
          <w:rFonts w:ascii="Times New Roman" w:eastAsia="Times New Roman" w:hAnsi="Times New Roman" w:cs="Times New Roman"/>
          <w:sz w:val="24"/>
          <w:szCs w:val="24"/>
          <w:lang w:eastAsia="lv-LV"/>
        </w:rPr>
        <w:t>, ņemot vērā 15.03.2018. Izglītības un jaunatnes lietu komitejas atzinumu un</w:t>
      </w:r>
      <w:r w:rsidRPr="00DD27DD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Pr="00DD27DD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DD27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5739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97573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757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97573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97573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9757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9757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9757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75739"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="00975739" w:rsidRPr="005518C5">
        <w:rPr>
          <w:rFonts w:ascii="Times New Roman" w:hAnsi="Times New Roman" w:cs="Times New Roman"/>
          <w:sz w:val="24"/>
          <w:szCs w:val="24"/>
        </w:rPr>
        <w:t>Ar</w:t>
      </w:r>
      <w:r w:rsidR="00975739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975739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975739">
        <w:rPr>
          <w:rFonts w:ascii="Times New Roman" w:hAnsi="Times New Roman" w:cs="Times New Roman"/>
          <w:sz w:val="24"/>
          <w:szCs w:val="24"/>
        </w:rPr>
        <w:t>,</w:t>
      </w:r>
      <w:r w:rsidR="00975739"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 w:rsidR="00975739"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 w:rsidR="00975739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975739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975739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975739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975739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975739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97573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97573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97573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97573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D27DD" w:rsidRPr="00DD27DD" w:rsidRDefault="00975739" w:rsidP="00DD27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7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27DD" w:rsidRPr="00DD27DD" w:rsidRDefault="00DD27DD" w:rsidP="00DD2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7DD">
        <w:rPr>
          <w:rFonts w:ascii="Times New Roman" w:eastAsia="Times New Roman" w:hAnsi="Times New Roman" w:cs="Times New Roman"/>
          <w:sz w:val="24"/>
          <w:szCs w:val="24"/>
        </w:rPr>
        <w:t>Apstiprināt Lazdonas pamatskolas direktora amata konkursa nolikumu.</w:t>
      </w:r>
    </w:p>
    <w:p w:rsidR="00DD27DD" w:rsidRPr="00DD27DD" w:rsidRDefault="00DD27DD" w:rsidP="00DD2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7DD" w:rsidRPr="00DD27DD" w:rsidRDefault="00DD27DD" w:rsidP="00DD27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27DD">
        <w:rPr>
          <w:rFonts w:ascii="Times New Roman" w:eastAsia="Times New Roman" w:hAnsi="Times New Roman" w:cs="Times New Roman"/>
          <w:i/>
          <w:sz w:val="24"/>
          <w:szCs w:val="24"/>
        </w:rPr>
        <w:t>Pielikumā: Lazdonas pamatskolas direktora amata konkursa nolikums.</w:t>
      </w:r>
    </w:p>
    <w:p w:rsidR="00AB4DE8" w:rsidRPr="00AB4DE8" w:rsidRDefault="00AB4DE8" w:rsidP="00AB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4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23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"/>
  </w:num>
  <w:num w:numId="26">
    <w:abstractNumId w:val="18"/>
  </w:num>
  <w:num w:numId="27">
    <w:abstractNumId w:val="27"/>
  </w:num>
  <w:num w:numId="28">
    <w:abstractNumId w:val="22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B4774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073A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0D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136</cp:revision>
  <cp:lastPrinted>2018-03-01T08:19:00Z</cp:lastPrinted>
  <dcterms:created xsi:type="dcterms:W3CDTF">2015-05-25T08:49:00Z</dcterms:created>
  <dcterms:modified xsi:type="dcterms:W3CDTF">2018-03-20T14:06:00Z</dcterms:modified>
</cp:coreProperties>
</file>